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6A" w:rsidRPr="0066326A" w:rsidRDefault="0066326A" w:rsidP="0066326A">
      <w:pPr>
        <w:pStyle w:val="Default"/>
        <w:rPr>
          <w:sz w:val="28"/>
        </w:rPr>
      </w:pPr>
    </w:p>
    <w:p w:rsidR="0066326A" w:rsidRPr="0066326A" w:rsidRDefault="0066326A" w:rsidP="0066326A">
      <w:pPr>
        <w:pStyle w:val="Default"/>
        <w:spacing w:line="720" w:lineRule="auto"/>
        <w:rPr>
          <w:szCs w:val="23"/>
        </w:rPr>
      </w:pPr>
      <w:r w:rsidRPr="0066326A">
        <w:rPr>
          <w:szCs w:val="23"/>
        </w:rPr>
        <w:t xml:space="preserve">DR Form C </w:t>
      </w:r>
    </w:p>
    <w:p w:rsidR="0066326A" w:rsidRPr="0066326A" w:rsidRDefault="0066326A" w:rsidP="0066326A">
      <w:pPr>
        <w:pStyle w:val="Default"/>
        <w:spacing w:line="720" w:lineRule="auto"/>
        <w:rPr>
          <w:szCs w:val="23"/>
        </w:rPr>
      </w:pPr>
      <w:r w:rsidRPr="0066326A">
        <w:rPr>
          <w:szCs w:val="23"/>
        </w:rPr>
        <w:t xml:space="preserve">Cover Sheet for Child Support Cases (Non-IV Only) </w:t>
      </w:r>
    </w:p>
    <w:p w:rsidR="00D73A99" w:rsidRDefault="0066326A" w:rsidP="0066326A">
      <w:pPr>
        <w:spacing w:line="720" w:lineRule="auto"/>
        <w:rPr>
          <w:rFonts w:ascii="Times New Roman" w:hAnsi="Times New Roman" w:cs="Times New Roman"/>
          <w:sz w:val="24"/>
          <w:szCs w:val="23"/>
        </w:rPr>
      </w:pPr>
      <w:r w:rsidRPr="0066326A">
        <w:rPr>
          <w:rFonts w:ascii="Times New Roman" w:hAnsi="Times New Roman" w:cs="Times New Roman"/>
          <w:sz w:val="24"/>
          <w:szCs w:val="23"/>
        </w:rPr>
        <w:t>AOC-CV-640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hyperlink r:id="rId4" w:history="1">
        <w:r w:rsidRPr="007E7264">
          <w:rPr>
            <w:rStyle w:val="Hyperlink"/>
            <w:rFonts w:ascii="Times New Roman" w:hAnsi="Times New Roman" w:cs="Times New Roman"/>
            <w:sz w:val="24"/>
            <w:szCs w:val="23"/>
          </w:rPr>
          <w:t>http://www.nccourts.org/Forms/Documents/294.pdf</w:t>
        </w:r>
      </w:hyperlink>
    </w:p>
    <w:p w:rsidR="0066326A" w:rsidRPr="0066326A" w:rsidRDefault="0066326A" w:rsidP="0066326A">
      <w:pPr>
        <w:spacing w:line="72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3"/>
        </w:rPr>
        <w:t>rev</w:t>
      </w:r>
      <w:proofErr w:type="gramEnd"/>
      <w:r>
        <w:rPr>
          <w:rFonts w:ascii="Times New Roman" w:hAnsi="Times New Roman" w:cs="Times New Roman"/>
          <w:sz w:val="24"/>
          <w:szCs w:val="23"/>
        </w:rPr>
        <w:t>. 1/14</w:t>
      </w:r>
      <w:bookmarkStart w:id="0" w:name="_GoBack"/>
      <w:bookmarkEnd w:id="0"/>
    </w:p>
    <w:sectPr w:rsidR="0066326A" w:rsidRPr="00663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xp8X2cruJivENSInrrs25Un+6ltR19l1Bxr+JPhevgBTu5F0B6XZNR/N0W9e0ARf0hhnrxZeeJ0bNyICh+dc9Q==" w:salt="1Gun47wz5QahyOYZ1SR5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6A"/>
    <w:rsid w:val="0066326A"/>
    <w:rsid w:val="00D73A99"/>
    <w:rsid w:val="00F2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458DC-28DF-4571-B4FB-5F22C896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3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courts.org/Forms/Documents/29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Jeffreys, Kimberly W.</dc:creator>
  <cp:keywords/>
  <dc:description/>
  <cp:lastModifiedBy>Jeffreys, Kimberly W.</cp:lastModifiedBy>
  <cp:revision>2</cp:revision>
  <dcterms:created xsi:type="dcterms:W3CDTF">2014-11-05T19:01:00Z</dcterms:created>
  <dcterms:modified xsi:type="dcterms:W3CDTF">2014-11-05T19:06:00Z</dcterms:modified>
</cp:coreProperties>
</file>